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27D" w:rsidRPr="00FF027D" w:rsidRDefault="00FF027D" w:rsidP="00FF027D">
      <w:pPr>
        <w:widowControl/>
        <w:wordWrap w:val="0"/>
        <w:spacing w:line="375" w:lineRule="atLeast"/>
        <w:jc w:val="center"/>
        <w:outlineLvl w:val="2"/>
        <w:rPr>
          <w:rFonts w:ascii="Tahoma" w:eastAsia="宋体" w:hAnsi="Tahoma" w:cs="Tahoma"/>
          <w:b/>
          <w:color w:val="333333"/>
          <w:kern w:val="0"/>
          <w:sz w:val="32"/>
          <w:szCs w:val="32"/>
        </w:rPr>
      </w:pPr>
      <w:r>
        <w:rPr>
          <w:rFonts w:ascii="Tahoma" w:eastAsia="宋体" w:hAnsi="Tahoma" w:cs="Tahoma"/>
          <w:color w:val="333333"/>
          <w:kern w:val="0"/>
          <w:sz w:val="30"/>
          <w:szCs w:val="30"/>
        </w:rPr>
        <w:t xml:space="preserve"> </w:t>
      </w:r>
      <w:bookmarkStart w:id="0" w:name="OLE_LINK3"/>
      <w:r w:rsidR="00317F63">
        <w:rPr>
          <w:rFonts w:ascii="Tahoma" w:eastAsia="宋体" w:hAnsi="Tahoma" w:cs="Tahoma"/>
          <w:b/>
          <w:color w:val="333333"/>
          <w:kern w:val="0"/>
          <w:sz w:val="32"/>
          <w:szCs w:val="32"/>
        </w:rPr>
        <w:t>关于</w:t>
      </w:r>
      <w:r w:rsidR="00317F63">
        <w:rPr>
          <w:rFonts w:ascii="Tahoma" w:eastAsia="宋体" w:hAnsi="Tahoma" w:cs="Tahoma" w:hint="eastAsia"/>
          <w:b/>
          <w:color w:val="333333"/>
          <w:kern w:val="0"/>
          <w:sz w:val="32"/>
          <w:szCs w:val="32"/>
        </w:rPr>
        <w:t>组织开展</w:t>
      </w:r>
      <w:r w:rsidRPr="00FF027D">
        <w:rPr>
          <w:rFonts w:ascii="Tahoma" w:eastAsia="宋体" w:hAnsi="Tahoma" w:cs="Tahoma"/>
          <w:b/>
          <w:color w:val="333333"/>
          <w:kern w:val="0"/>
          <w:sz w:val="32"/>
          <w:szCs w:val="32"/>
        </w:rPr>
        <w:t>2025</w:t>
      </w:r>
      <w:r w:rsidRPr="00FF027D">
        <w:rPr>
          <w:rFonts w:ascii="Tahoma" w:eastAsia="宋体" w:hAnsi="Tahoma" w:cs="Tahoma"/>
          <w:b/>
          <w:color w:val="333333"/>
          <w:kern w:val="0"/>
          <w:sz w:val="32"/>
          <w:szCs w:val="32"/>
        </w:rPr>
        <w:t>年度省基础研究计划项目申报的通知</w:t>
      </w:r>
      <w:bookmarkEnd w:id="0"/>
    </w:p>
    <w:p w:rsidR="00027AAA" w:rsidRPr="00FF027D" w:rsidRDefault="00027AAA"/>
    <w:p w:rsidR="00891FF1" w:rsidRPr="006E2965" w:rsidRDefault="00027AAA" w:rsidP="001F4DCB">
      <w:pPr>
        <w:rPr>
          <w:rFonts w:ascii="微软雅黑" w:eastAsia="微软雅黑" w:hAnsi="微软雅黑" w:cs="宋体"/>
          <w:color w:val="313131"/>
          <w:kern w:val="0"/>
          <w:sz w:val="24"/>
          <w:szCs w:val="24"/>
        </w:rPr>
      </w:pPr>
      <w:r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各</w:t>
      </w:r>
      <w:r w:rsidR="00FF027D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有关</w:t>
      </w:r>
      <w:r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单位：</w:t>
      </w:r>
      <w:r w:rsidRPr="006E2965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br/>
      </w:r>
      <w:r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 xml:space="preserve"> </w:t>
      </w:r>
      <w:r w:rsidRPr="006E2965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 xml:space="preserve">   </w:t>
      </w:r>
      <w:r w:rsidR="00FF027D" w:rsidRPr="006E2965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 xml:space="preserve"> </w:t>
      </w:r>
      <w:r w:rsidR="00FF027D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近期江苏省科技厅等发布《202</w:t>
      </w:r>
      <w:r w:rsidR="00FB2A28" w:rsidRPr="006E2965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>5</w:t>
      </w:r>
      <w:r w:rsidR="00FF027D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年度省基础研究计划项目指南</w:t>
      </w:r>
      <w:r w:rsidR="00FB2A28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及组织申报项目的通知》，其中包括：省基础研究</w:t>
      </w:r>
      <w:r w:rsidR="00FF027D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重点项目</w:t>
      </w:r>
      <w:r w:rsidR="00FB2A28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（省资助项目、省市联合资助项目、省企联合资助项目）</w:t>
      </w:r>
      <w:r w:rsidR="00FF027D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、</w:t>
      </w:r>
      <w:r w:rsidR="00FB2A28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省</w:t>
      </w:r>
      <w:r w:rsidR="00FF027D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自然科学基金项目</w:t>
      </w:r>
      <w:r w:rsidR="00FB2A28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(攀登项目、杰出青年基金项目、优秀青年基金项目、青年基金项目、面上项目</w:t>
      </w:r>
      <w:r w:rsidR="00FB2A28" w:rsidRPr="006E2965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>)</w:t>
      </w:r>
      <w:r w:rsidR="00FF027D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。</w:t>
      </w:r>
      <w:r w:rsidR="00F549C3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特转发</w:t>
      </w:r>
      <w:r w:rsidR="006E2965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省厅</w:t>
      </w:r>
      <w:r w:rsidR="00F549C3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通知</w:t>
      </w:r>
      <w:r w:rsidR="006E2965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（见附件1）和</w:t>
      </w:r>
      <w:r w:rsidR="001B395A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苏州工业园区申报工作</w:t>
      </w:r>
      <w:r w:rsidR="00FF027D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通知</w:t>
      </w:r>
      <w:r w:rsidR="00891FF1" w:rsidRPr="006E2965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>https://sme.sipac.gov.cn/epservice/techsub/Apps/sme/index.php?s=/Notice/noticeDetail/id/304729</w:t>
      </w:r>
      <w:r w:rsidR="00C0444B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。</w:t>
      </w:r>
      <w:r w:rsidR="00815B4F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请</w:t>
      </w:r>
      <w:r w:rsidR="00FB2A28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对照通知</w:t>
      </w:r>
      <w:r w:rsidR="00CA7C45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精神</w:t>
      </w:r>
      <w:r w:rsidR="00B0207D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做好申报</w:t>
      </w:r>
      <w:r w:rsidR="00CA7C45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组织</w:t>
      </w:r>
      <w:r w:rsidR="001A14B7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工</w:t>
      </w:r>
      <w:r w:rsidR="009E2A07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作。</w:t>
      </w:r>
      <w:bookmarkStart w:id="1" w:name="_GoBack"/>
      <w:bookmarkEnd w:id="1"/>
    </w:p>
    <w:p w:rsidR="009860FC" w:rsidRPr="009860FC" w:rsidRDefault="00633952" w:rsidP="009860FC">
      <w:pPr>
        <w:ind w:firstLineChars="300" w:firstLine="720"/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</w:pPr>
      <w:r w:rsidRPr="006E2965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>申报材料</w:t>
      </w:r>
      <w:r w:rsidR="00F736A7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包括</w:t>
      </w:r>
      <w:r w:rsidR="006E2965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相关项目</w:t>
      </w:r>
      <w:r w:rsidR="009E2A07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《申报书》和对应的《</w:t>
      </w:r>
      <w:r w:rsidR="0003062B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项目申报信息</w:t>
      </w:r>
      <w:r w:rsidR="009E2A07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表》等</w:t>
      </w:r>
      <w:r w:rsidR="00891FF1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（</w:t>
      </w:r>
      <w:r w:rsidR="006E2965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见附件</w:t>
      </w:r>
      <w:r w:rsidR="00202042" w:rsidRPr="00297BE7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>2-7</w:t>
      </w:r>
      <w:r w:rsidR="00891FF1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）</w:t>
      </w:r>
      <w:r w:rsidR="009E2A07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须于</w:t>
      </w:r>
      <w:r w:rsidR="00FB2A28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3月1</w:t>
      </w:r>
      <w:r w:rsidR="00FC6F98" w:rsidRPr="00E63039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>0</w:t>
      </w:r>
      <w:r w:rsidR="00815B4F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日</w:t>
      </w:r>
      <w:r w:rsidR="0027534E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1</w:t>
      </w:r>
      <w:r w:rsidR="0027534E" w:rsidRPr="00E63039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>2</w:t>
      </w:r>
      <w:r w:rsidR="0027534E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:0</w:t>
      </w:r>
      <w:r w:rsidR="0027534E" w:rsidRPr="00E63039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>0</w:t>
      </w:r>
      <w:r w:rsidR="001A14B7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前</w:t>
      </w:r>
      <w:r w:rsidR="009E2A07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报送</w:t>
      </w:r>
      <w:r w:rsidR="009524B0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科技办</w:t>
      </w:r>
      <w:r w:rsidR="00FC0468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；</w:t>
      </w:r>
      <w:r w:rsidR="00885EF4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科技办</w:t>
      </w:r>
      <w:r w:rsidR="002571F4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汇总</w:t>
      </w:r>
      <w:r w:rsidR="001B395A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材料</w:t>
      </w:r>
      <w:r w:rsidR="002571F4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、</w:t>
      </w:r>
      <w:r w:rsidR="00885EF4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组织</w:t>
      </w:r>
      <w:r w:rsidR="002571F4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审评</w:t>
      </w:r>
      <w:r w:rsidR="00FF1B0B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和</w:t>
      </w:r>
      <w:r w:rsidR="006E2965" w:rsidRP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后</w:t>
      </w:r>
      <w:r w:rsidR="006E2965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续</w:t>
      </w:r>
      <w:r w:rsidR="003C5071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网上系统</w:t>
      </w:r>
      <w:r w:rsid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材料申报</w:t>
      </w:r>
      <w:r w:rsidR="0027534E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。</w:t>
      </w:r>
      <w:r w:rsidR="00396F9A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由于项目须经苏州工业园区在申报系统审核后提交，部分</w:t>
      </w:r>
      <w:r w:rsidR="003608E2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项目</w:t>
      </w:r>
      <w:r w:rsidR="00396F9A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材料</w:t>
      </w:r>
      <w:r w:rsidR="003608E2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须于3月1</w:t>
      </w:r>
      <w:r w:rsidR="003608E2" w:rsidRPr="00297BE7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>3</w:t>
      </w:r>
      <w:r w:rsidR="003608E2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日前报省科技厅预审核，</w:t>
      </w:r>
      <w:r w:rsidR="009567F8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请注意</w:t>
      </w:r>
      <w:r w:rsidR="008A5EBF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尽早安排，避免延</w:t>
      </w:r>
      <w:r w:rsidR="00FF1B0B" w:rsidRPr="006E29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误。</w:t>
      </w:r>
      <w:r w:rsidR="00D85B65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未尽事宜请咨询科技办</w:t>
      </w:r>
      <w:r w:rsid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 xml:space="preserve">。联系人： </w:t>
      </w:r>
      <w:r w:rsidR="00E63039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 xml:space="preserve">    </w:t>
      </w:r>
      <w:r w:rsidR="00E63039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 xml:space="preserve"> ，</w:t>
      </w:r>
      <w:r w:rsidR="00E63039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 xml:space="preserve">联系电话： </w:t>
      </w:r>
      <w:r w:rsidR="00E63039" w:rsidRPr="00297BE7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 xml:space="preserve">      </w:t>
      </w:r>
      <w:r w:rsidR="00E63039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，电子邮箱</w:t>
      </w:r>
      <w:r w:rsidR="000C75BA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：</w:t>
      </w:r>
      <w:r w:rsidR="00E63039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 xml:space="preserve"> </w:t>
      </w:r>
      <w:r w:rsidR="00E63039" w:rsidRPr="00297BE7">
        <w:rPr>
          <w:rFonts w:ascii="微软雅黑" w:eastAsia="微软雅黑" w:hAnsi="微软雅黑" w:cs="宋体"/>
          <w:color w:val="313131"/>
          <w:kern w:val="0"/>
          <w:sz w:val="24"/>
          <w:szCs w:val="24"/>
        </w:rPr>
        <w:t xml:space="preserve">     </w:t>
      </w:r>
      <w:r w:rsidR="00E63039" w:rsidRPr="00297BE7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。</w:t>
      </w:r>
    </w:p>
    <w:p w:rsidR="00972692" w:rsidRPr="006E2965" w:rsidRDefault="00972692" w:rsidP="00AB107F">
      <w:pPr>
        <w:widowControl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7269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br/>
        <w:t> </w:t>
      </w:r>
      <w:r w:rsidRPr="006E2965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6" name="图片 6" descr="https://kjc.seu.edu.cn/_ueditor/themes/default/images/icon_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jc.seu.edu.cn/_ueditor/themes/default/images/icon_pdf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7" w:history="1"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附件1：关于印发《2025年度省基础研究计划项目指南》及组织申报项目的通知.pdf</w:t>
        </w:r>
      </w:hyperlink>
    </w:p>
    <w:p w:rsidR="00972692" w:rsidRPr="00972692" w:rsidRDefault="00972692" w:rsidP="00972692">
      <w:pPr>
        <w:widowControl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97269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6E2965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374A6A04" wp14:editId="3CD1FF55">
            <wp:extent cx="152400" cy="152400"/>
            <wp:effectExtent l="0" t="0" r="0" b="0"/>
            <wp:docPr id="7" name="图片 7" descr="https://kjc.seu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jc.seu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Pr="006E2965">
          <w:rPr>
            <w:rFonts w:ascii="微软雅黑" w:eastAsia="微软雅黑" w:hAnsi="微软雅黑" w:cs="宋体" w:hint="eastAsia"/>
            <w:color w:val="15337C"/>
            <w:kern w:val="0"/>
            <w:sz w:val="24"/>
            <w:szCs w:val="24"/>
          </w:rPr>
          <w:t>附件</w:t>
        </w:r>
        <w:r w:rsidR="007A2E46">
          <w:rPr>
            <w:rFonts w:ascii="微软雅黑" w:eastAsia="微软雅黑" w:hAnsi="微软雅黑" w:cs="宋体"/>
            <w:color w:val="15337C"/>
            <w:kern w:val="0"/>
            <w:sz w:val="24"/>
            <w:szCs w:val="24"/>
          </w:rPr>
          <w:t>2</w:t>
        </w:r>
        <w:r w:rsidRPr="006E2965">
          <w:rPr>
            <w:rFonts w:ascii="微软雅黑" w:eastAsia="微软雅黑" w:hAnsi="微软雅黑" w:cs="宋体" w:hint="eastAsia"/>
            <w:color w:val="15337C"/>
            <w:kern w:val="0"/>
            <w:sz w:val="24"/>
            <w:szCs w:val="24"/>
          </w:rPr>
          <w:t>：重点项目</w:t>
        </w:r>
        <w:r w:rsidR="00AD7CDF">
          <w:rPr>
            <w:rFonts w:ascii="微软雅黑" w:eastAsia="微软雅黑" w:hAnsi="微软雅黑" w:cs="宋体" w:hint="eastAsia"/>
            <w:color w:val="15337C"/>
            <w:kern w:val="0"/>
            <w:sz w:val="24"/>
            <w:szCs w:val="24"/>
          </w:rPr>
          <w:t>申报</w:t>
        </w:r>
        <w:r w:rsidRPr="006E2965">
          <w:rPr>
            <w:rFonts w:ascii="微软雅黑" w:eastAsia="微软雅黑" w:hAnsi="微软雅黑" w:cs="宋体" w:hint="eastAsia"/>
            <w:color w:val="15337C"/>
            <w:kern w:val="0"/>
            <w:sz w:val="24"/>
            <w:szCs w:val="24"/>
          </w:rPr>
          <w:t>信息表.xls</w:t>
        </w:r>
      </w:hyperlink>
    </w:p>
    <w:p w:rsidR="00972692" w:rsidRPr="00972692" w:rsidRDefault="00972692" w:rsidP="00972692">
      <w:pPr>
        <w:widowControl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97269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6E2965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5" name="图片 5" descr="https://kjc.seu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kjc.seu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6E2965">
          <w:rPr>
            <w:rFonts w:ascii="微软雅黑" w:eastAsia="微软雅黑" w:hAnsi="微软雅黑" w:cs="宋体" w:hint="eastAsia"/>
            <w:color w:val="15337C"/>
            <w:kern w:val="0"/>
            <w:sz w:val="24"/>
            <w:szCs w:val="24"/>
          </w:rPr>
          <w:t>附件</w:t>
        </w:r>
        <w:r w:rsidR="007A2E46">
          <w:rPr>
            <w:rFonts w:ascii="微软雅黑" w:eastAsia="微软雅黑" w:hAnsi="微软雅黑" w:cs="宋体"/>
            <w:color w:val="15337C"/>
            <w:kern w:val="0"/>
            <w:sz w:val="24"/>
            <w:szCs w:val="24"/>
          </w:rPr>
          <w:t>3</w:t>
        </w:r>
        <w:r w:rsidRPr="006E2965">
          <w:rPr>
            <w:rFonts w:ascii="微软雅黑" w:eastAsia="微软雅黑" w:hAnsi="微软雅黑" w:cs="宋体" w:hint="eastAsia"/>
            <w:color w:val="15337C"/>
            <w:kern w:val="0"/>
            <w:sz w:val="24"/>
            <w:szCs w:val="24"/>
          </w:rPr>
          <w:t>：攀登、杰青、优青项目</w:t>
        </w:r>
        <w:r w:rsidR="00AD7CDF">
          <w:rPr>
            <w:rFonts w:ascii="微软雅黑" w:eastAsia="微软雅黑" w:hAnsi="微软雅黑" w:cs="宋体" w:hint="eastAsia"/>
            <w:color w:val="15337C"/>
            <w:kern w:val="0"/>
            <w:sz w:val="24"/>
            <w:szCs w:val="24"/>
          </w:rPr>
          <w:t>申报</w:t>
        </w:r>
        <w:r w:rsidRPr="006E2965">
          <w:rPr>
            <w:rFonts w:ascii="微软雅黑" w:eastAsia="微软雅黑" w:hAnsi="微软雅黑" w:cs="宋体" w:hint="eastAsia"/>
            <w:color w:val="15337C"/>
            <w:kern w:val="0"/>
            <w:sz w:val="24"/>
            <w:szCs w:val="24"/>
          </w:rPr>
          <w:t>信息表.xls</w:t>
        </w:r>
      </w:hyperlink>
    </w:p>
    <w:p w:rsidR="00972692" w:rsidRDefault="00972692" w:rsidP="00972692">
      <w:pPr>
        <w:widowControl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7269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6E2965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4" name="图片 4" descr="https://kjc.seu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jc.seu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1" w:history="1"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附件</w:t>
        </w:r>
        <w:r w:rsidR="007A2E46">
          <w:rPr>
            <w:rFonts w:ascii="微软雅黑" w:eastAsia="微软雅黑" w:hAnsi="微软雅黑" w:cs="宋体"/>
            <w:color w:val="313131"/>
            <w:kern w:val="0"/>
            <w:sz w:val="24"/>
            <w:szCs w:val="24"/>
          </w:rPr>
          <w:t>4</w:t>
        </w:r>
        <w:r w:rsidR="00F549C3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：面上</w:t>
        </w:r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项目</w:t>
        </w:r>
        <w:r w:rsidR="00AD7CDF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申报</w:t>
        </w:r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信息表.xls</w:t>
        </w:r>
      </w:hyperlink>
    </w:p>
    <w:p w:rsidR="00F549C3" w:rsidRDefault="00F549C3" w:rsidP="00F549C3">
      <w:pPr>
        <w:widowControl/>
        <w:ind w:firstLine="480"/>
        <w:jc w:val="left"/>
        <w:rPr>
          <w:rFonts w:ascii="微软雅黑" w:eastAsia="微软雅黑" w:hAnsi="微软雅黑" w:cs="宋体"/>
          <w:color w:val="000000"/>
          <w:kern w:val="0"/>
          <w:sz w:val="24"/>
          <w:szCs w:val="24"/>
        </w:rPr>
      </w:pPr>
      <w:r w:rsidRPr="0097269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6E2965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 wp14:anchorId="3ED42067" wp14:editId="6AEBD3C0">
            <wp:extent cx="152400" cy="152400"/>
            <wp:effectExtent l="0" t="0" r="0" b="0"/>
            <wp:docPr id="8" name="图片 8" descr="https://kjc.seu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jc.seu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2" w:history="1"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附件</w:t>
        </w:r>
        <w:r w:rsidR="007A2E46">
          <w:rPr>
            <w:rFonts w:ascii="微软雅黑" w:eastAsia="微软雅黑" w:hAnsi="微软雅黑" w:cs="宋体"/>
            <w:color w:val="313131"/>
            <w:kern w:val="0"/>
            <w:sz w:val="24"/>
            <w:szCs w:val="24"/>
          </w:rPr>
          <w:t>5</w:t>
        </w:r>
        <w:r w:rsidR="00DE4EFE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：青年</w:t>
        </w:r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项目</w:t>
        </w:r>
        <w:r w:rsidR="00AD7CDF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申报</w:t>
        </w:r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信息表.xls</w:t>
        </w:r>
      </w:hyperlink>
    </w:p>
    <w:p w:rsidR="007A2E46" w:rsidRPr="00972692" w:rsidRDefault="007A2E46" w:rsidP="007A2E46">
      <w:pPr>
        <w:widowControl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972692">
        <w:rPr>
          <w:rFonts w:ascii="微软雅黑" w:eastAsia="微软雅黑" w:hAnsi="微软雅黑" w:cs="宋体" w:hint="eastAsia"/>
          <w:color w:val="313131"/>
          <w:kern w:val="0"/>
          <w:sz w:val="24"/>
          <w:szCs w:val="24"/>
        </w:rPr>
        <w:t> </w:t>
      </w:r>
      <w:r w:rsidRPr="006E2965">
        <w:rPr>
          <w:rFonts w:ascii="微软雅黑" w:eastAsia="微软雅黑" w:hAnsi="微软雅黑" w:cs="宋体"/>
          <w:noProof/>
          <w:color w:val="313131"/>
          <w:kern w:val="0"/>
          <w:sz w:val="24"/>
          <w:szCs w:val="24"/>
        </w:rPr>
        <w:drawing>
          <wp:inline distT="0" distB="0" distL="0" distR="0" wp14:anchorId="0CCFB339" wp14:editId="171B445D">
            <wp:extent cx="152400" cy="152400"/>
            <wp:effectExtent l="0" t="0" r="0" b="0"/>
            <wp:docPr id="3" name="图片 3" descr="https://kjc.seu.edu.cn/_ueditor/themes/default/images/icon_ra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kjc.seu.edu.cn/_ueditor/themes/default/images/icon_rar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4" w:history="1"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附件</w:t>
        </w:r>
        <w:r>
          <w:rPr>
            <w:rFonts w:ascii="微软雅黑" w:eastAsia="微软雅黑" w:hAnsi="微软雅黑" w:cs="宋体"/>
            <w:color w:val="313131"/>
            <w:kern w:val="0"/>
            <w:sz w:val="24"/>
            <w:szCs w:val="24"/>
          </w:rPr>
          <w:t>6</w:t>
        </w:r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：各类申报书模板.zip</w:t>
        </w:r>
      </w:hyperlink>
    </w:p>
    <w:p w:rsidR="00972692" w:rsidRPr="00972692" w:rsidRDefault="00972692" w:rsidP="00972692">
      <w:pPr>
        <w:widowControl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97269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lastRenderedPageBreak/>
        <w:t> </w:t>
      </w:r>
      <w:r w:rsidRPr="006E2965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2" name="图片 2" descr="https://kjc.seu.edu.cn/_ueditor/themes/default/images/icon_doc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jc.seu.edu.cn/_ueditor/themes/default/images/icon_doc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6" w:history="1"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附件</w:t>
        </w:r>
        <w:r w:rsidR="006E2965" w:rsidRPr="006E2965">
          <w:rPr>
            <w:rFonts w:ascii="微软雅黑" w:eastAsia="微软雅黑" w:hAnsi="微软雅黑" w:cs="宋体"/>
            <w:color w:val="313131"/>
            <w:kern w:val="0"/>
            <w:sz w:val="24"/>
            <w:szCs w:val="24"/>
          </w:rPr>
          <w:t>7</w:t>
        </w:r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：联合申报协议.docx</w:t>
        </w:r>
      </w:hyperlink>
    </w:p>
    <w:p w:rsidR="00972692" w:rsidRPr="00972692" w:rsidRDefault="00972692" w:rsidP="00972692">
      <w:pPr>
        <w:widowControl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  <w:r w:rsidRPr="00972692">
        <w:rPr>
          <w:rFonts w:ascii="微软雅黑" w:eastAsia="微软雅黑" w:hAnsi="微软雅黑" w:cs="宋体" w:hint="eastAsia"/>
          <w:color w:val="000000"/>
          <w:kern w:val="0"/>
          <w:sz w:val="24"/>
          <w:szCs w:val="24"/>
        </w:rPr>
        <w:t> </w:t>
      </w:r>
      <w:r w:rsidRPr="006E2965">
        <w:rPr>
          <w:rFonts w:ascii="微软雅黑" w:eastAsia="微软雅黑" w:hAnsi="微软雅黑" w:cs="宋体"/>
          <w:noProof/>
          <w:color w:val="000000"/>
          <w:kern w:val="0"/>
          <w:sz w:val="24"/>
          <w:szCs w:val="24"/>
        </w:rPr>
        <w:drawing>
          <wp:inline distT="0" distB="0" distL="0" distR="0">
            <wp:extent cx="152400" cy="152400"/>
            <wp:effectExtent l="0" t="0" r="0" b="0"/>
            <wp:docPr id="1" name="图片 1" descr="https://kjc.seu.edu.cn/_ueditor/themes/default/images/icon_xls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jc.seu.edu.cn/_ueditor/themes/default/images/icon_xls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7" w:history="1"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附件</w:t>
        </w:r>
        <w:r w:rsidR="006E2965" w:rsidRPr="006E2965">
          <w:rPr>
            <w:rFonts w:ascii="微软雅黑" w:eastAsia="微软雅黑" w:hAnsi="微软雅黑" w:cs="宋体"/>
            <w:color w:val="313131"/>
            <w:kern w:val="0"/>
            <w:sz w:val="24"/>
            <w:szCs w:val="24"/>
          </w:rPr>
          <w:t>8</w:t>
        </w:r>
        <w:r w:rsidRPr="006E2965">
          <w:rPr>
            <w:rFonts w:ascii="微软雅黑" w:eastAsia="微软雅黑" w:hAnsi="微软雅黑" w:cs="宋体" w:hint="eastAsia"/>
            <w:color w:val="313131"/>
            <w:kern w:val="0"/>
            <w:sz w:val="24"/>
            <w:szCs w:val="24"/>
          </w:rPr>
          <w:t>：省自然科学基金项目申报代码.xlsx</w:t>
        </w:r>
      </w:hyperlink>
    </w:p>
    <w:p w:rsidR="00972692" w:rsidRDefault="00972692">
      <w:pPr>
        <w:rPr>
          <w:rFonts w:ascii="微软雅黑" w:eastAsia="微软雅黑" w:hAnsi="微软雅黑"/>
          <w:color w:val="000000"/>
        </w:rPr>
      </w:pPr>
    </w:p>
    <w:p w:rsidR="00E63039" w:rsidRDefault="00E63039">
      <w:pPr>
        <w:rPr>
          <w:rFonts w:ascii="微软雅黑" w:eastAsia="微软雅黑" w:hAnsi="微软雅黑"/>
          <w:color w:val="000000"/>
        </w:rPr>
      </w:pPr>
    </w:p>
    <w:p w:rsidR="00E63039" w:rsidRPr="00E63039" w:rsidRDefault="00E63039" w:rsidP="00E63039">
      <w:pPr>
        <w:widowControl/>
        <w:ind w:firstLine="480"/>
        <w:jc w:val="left"/>
        <w:rPr>
          <w:rFonts w:ascii="微软雅黑" w:eastAsia="微软雅黑" w:hAnsi="微软雅黑" w:cs="宋体"/>
          <w:color w:val="313131"/>
          <w:kern w:val="0"/>
          <w:sz w:val="23"/>
          <w:szCs w:val="23"/>
        </w:rPr>
      </w:pPr>
    </w:p>
    <w:p w:rsidR="00E63039" w:rsidRPr="00E63039" w:rsidRDefault="00E63039">
      <w:pPr>
        <w:rPr>
          <w:rFonts w:ascii="微软雅黑" w:eastAsia="微软雅黑" w:hAnsi="微软雅黑" w:hint="eastAsia"/>
          <w:color w:val="000000"/>
        </w:rPr>
      </w:pPr>
    </w:p>
    <w:p w:rsidR="00027AAA" w:rsidRDefault="00027AAA">
      <w:pPr>
        <w:widowControl/>
        <w:jc w:val="left"/>
      </w:pPr>
      <w:r>
        <w:br w:type="page"/>
      </w:r>
    </w:p>
    <w:p w:rsidR="00027AAA" w:rsidRDefault="00027AAA"/>
    <w:sectPr w:rsidR="00027A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908" w:rsidRDefault="007D4908" w:rsidP="00027AAA">
      <w:r>
        <w:separator/>
      </w:r>
    </w:p>
  </w:endnote>
  <w:endnote w:type="continuationSeparator" w:id="0">
    <w:p w:rsidR="007D4908" w:rsidRDefault="007D4908" w:rsidP="00027A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908" w:rsidRDefault="007D4908" w:rsidP="00027AAA">
      <w:r>
        <w:separator/>
      </w:r>
    </w:p>
  </w:footnote>
  <w:footnote w:type="continuationSeparator" w:id="0">
    <w:p w:rsidR="007D4908" w:rsidRDefault="007D4908" w:rsidP="00027A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D7F"/>
    <w:rsid w:val="00027AAA"/>
    <w:rsid w:val="0003062B"/>
    <w:rsid w:val="00062C82"/>
    <w:rsid w:val="000C75BA"/>
    <w:rsid w:val="00170B4E"/>
    <w:rsid w:val="001A14B7"/>
    <w:rsid w:val="001B395A"/>
    <w:rsid w:val="001D68E7"/>
    <w:rsid w:val="001F4DCB"/>
    <w:rsid w:val="00202042"/>
    <w:rsid w:val="002035A5"/>
    <w:rsid w:val="002571F4"/>
    <w:rsid w:val="0027534E"/>
    <w:rsid w:val="00297BE7"/>
    <w:rsid w:val="00317F63"/>
    <w:rsid w:val="003608E2"/>
    <w:rsid w:val="00367D60"/>
    <w:rsid w:val="003752E3"/>
    <w:rsid w:val="003755A7"/>
    <w:rsid w:val="00396F9A"/>
    <w:rsid w:val="003C5071"/>
    <w:rsid w:val="0043662F"/>
    <w:rsid w:val="004F60E2"/>
    <w:rsid w:val="005D37B7"/>
    <w:rsid w:val="00633952"/>
    <w:rsid w:val="006E2965"/>
    <w:rsid w:val="007106A7"/>
    <w:rsid w:val="007A2E46"/>
    <w:rsid w:val="007D4908"/>
    <w:rsid w:val="008137CF"/>
    <w:rsid w:val="00815B4F"/>
    <w:rsid w:val="00885EF4"/>
    <w:rsid w:val="00891FF1"/>
    <w:rsid w:val="008A5EBF"/>
    <w:rsid w:val="009524B0"/>
    <w:rsid w:val="009549E5"/>
    <w:rsid w:val="009567F8"/>
    <w:rsid w:val="00972692"/>
    <w:rsid w:val="009860FC"/>
    <w:rsid w:val="009E2A07"/>
    <w:rsid w:val="00A144F9"/>
    <w:rsid w:val="00A22DCD"/>
    <w:rsid w:val="00A91D3A"/>
    <w:rsid w:val="00AB107F"/>
    <w:rsid w:val="00AD7CDF"/>
    <w:rsid w:val="00AF156A"/>
    <w:rsid w:val="00B0207D"/>
    <w:rsid w:val="00B9427F"/>
    <w:rsid w:val="00C0444B"/>
    <w:rsid w:val="00C86D47"/>
    <w:rsid w:val="00CA7C45"/>
    <w:rsid w:val="00D6750B"/>
    <w:rsid w:val="00D85B65"/>
    <w:rsid w:val="00DE4EFE"/>
    <w:rsid w:val="00E56D5A"/>
    <w:rsid w:val="00E63039"/>
    <w:rsid w:val="00EC0C50"/>
    <w:rsid w:val="00EE5D7F"/>
    <w:rsid w:val="00F549C3"/>
    <w:rsid w:val="00F63139"/>
    <w:rsid w:val="00F736A7"/>
    <w:rsid w:val="00FB2A28"/>
    <w:rsid w:val="00FC0468"/>
    <w:rsid w:val="00FC6F98"/>
    <w:rsid w:val="00FF027D"/>
    <w:rsid w:val="00FF1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94E7CA"/>
  <w15:chartTrackingRefBased/>
  <w15:docId w15:val="{060B366C-58BA-4E5F-AE72-6EC3C5A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F027D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7A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27AA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27A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27AAA"/>
    <w:rPr>
      <w:sz w:val="18"/>
      <w:szCs w:val="18"/>
    </w:rPr>
  </w:style>
  <w:style w:type="character" w:customStyle="1" w:styleId="30">
    <w:name w:val="标题 3 字符"/>
    <w:basedOn w:val="a0"/>
    <w:link w:val="3"/>
    <w:uiPriority w:val="9"/>
    <w:rsid w:val="00FF027D"/>
    <w:rPr>
      <w:rFonts w:ascii="宋体" w:eastAsia="宋体" w:hAnsi="宋体" w:cs="宋体"/>
      <w:b/>
      <w:bCs/>
      <w:kern w:val="0"/>
      <w:sz w:val="27"/>
      <w:szCs w:val="27"/>
    </w:rPr>
  </w:style>
  <w:style w:type="character" w:styleId="a7">
    <w:name w:val="Hyperlink"/>
    <w:basedOn w:val="a0"/>
    <w:uiPriority w:val="99"/>
    <w:semiHidden/>
    <w:unhideWhenUsed/>
    <w:rsid w:val="00C0444B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F60E2"/>
    <w:pPr>
      <w:ind w:firstLineChars="200" w:firstLine="420"/>
    </w:pPr>
  </w:style>
  <w:style w:type="character" w:styleId="a9">
    <w:name w:val="Strong"/>
    <w:basedOn w:val="a0"/>
    <w:uiPriority w:val="22"/>
    <w:qFormat/>
    <w:rsid w:val="009524B0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43662F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4366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3.gif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kjc.seu.edu.cn/_upload/article/files/f7/ae/fcfe096a4501b797076218bdc0ae/793ce9a6-aeed-44a3-937f-3f6ed2181e6c.pdf" TargetMode="External"/><Relationship Id="rId12" Type="http://schemas.openxmlformats.org/officeDocument/2006/relationships/hyperlink" Target="https://kjc.seu.edu.cn/_upload/article/files/f7/ae/fcfe096a4501b797076218bdc0ae/fa0d20af-8640-4e37-918f-105232992b81.xls" TargetMode="External"/><Relationship Id="rId17" Type="http://schemas.openxmlformats.org/officeDocument/2006/relationships/hyperlink" Target="https://kjc.seu.edu.cn/_upload/article/files/f7/ae/fcfe096a4501b797076218bdc0ae/b96645fb-f964-40d9-affc-53f7cd4e8eac.xlsx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kjc.seu.edu.cn/_upload/article/files/f7/ae/fcfe096a4501b797076218bdc0ae/1091bd86-4be8-4159-b9cb-f4020f1bb5df.docx" TargetMode="Externa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11" Type="http://schemas.openxmlformats.org/officeDocument/2006/relationships/hyperlink" Target="https://kjc.seu.edu.cn/_upload/article/files/f7/ae/fcfe096a4501b797076218bdc0ae/fa0d20af-8640-4e37-918f-105232992b81.xls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4.gif"/><Relationship Id="rId10" Type="http://schemas.openxmlformats.org/officeDocument/2006/relationships/hyperlink" Target="https://kjc.seu.edu.cn/_upload/article/files/f7/ae/fcfe096a4501b797076218bdc0ae/f8569e99-e77f-4674-9df4-071e79bf66a0.xls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kjc.seu.edu.cn/_upload/article/files/f7/ae/fcfe096a4501b797076218bdc0ae/f8569e99-e77f-4674-9df4-071e79bf66a0.xls" TargetMode="External"/><Relationship Id="rId14" Type="http://schemas.openxmlformats.org/officeDocument/2006/relationships/hyperlink" Target="https://kjc.seu.edu.cn/_upload/article/files/f7/ae/fcfe096a4501b797076218bdc0ae/69f306a9-ab70-4fc7-9e4c-7c7b3267e0e4.zip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cp:lastPrinted>2025-03-05T01:02:00Z</cp:lastPrinted>
  <dcterms:created xsi:type="dcterms:W3CDTF">2025-03-04T21:02:00Z</dcterms:created>
  <dcterms:modified xsi:type="dcterms:W3CDTF">2025-03-05T02:03:00Z</dcterms:modified>
</cp:coreProperties>
</file>